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Atlantia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:rsidR="00EB6212" w:rsidRPr="002D17D6" w:rsidRDefault="00EB6212" w:rsidP="00DA6C2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PROCEDURA PER L’AFFIDAMENTO DI </w:t>
      </w:r>
      <w:r w:rsidR="003A3CF6" w:rsidRPr="003A3CF6">
        <w:rPr>
          <w:rFonts w:ascii="Garamond" w:hAnsi="Garamond"/>
          <w:b/>
        </w:rPr>
        <w:t>DEL</w:t>
      </w:r>
      <w:r w:rsidR="003A3CF6">
        <w:rPr>
          <w:rFonts w:ascii="Garamond" w:hAnsi="Garamond"/>
          <w:b/>
        </w:rPr>
        <w:t>LA</w:t>
      </w:r>
      <w:r w:rsidR="003A3CF6" w:rsidRPr="003A3CF6">
        <w:rPr>
          <w:rFonts w:ascii="Garamond" w:hAnsi="Garamond"/>
          <w:b/>
        </w:rPr>
        <w:t xml:space="preserve"> FORNITURA </w:t>
      </w:r>
      <w:bookmarkStart w:id="0" w:name="_Hlk45527862"/>
      <w:r w:rsidR="003A3CF6">
        <w:rPr>
          <w:rFonts w:ascii="Garamond" w:hAnsi="Garamond"/>
          <w:b/>
        </w:rPr>
        <w:t xml:space="preserve">BIENNALE </w:t>
      </w:r>
      <w:r w:rsidR="003A3CF6" w:rsidRPr="003A3CF6">
        <w:rPr>
          <w:rFonts w:ascii="Garamond" w:hAnsi="Garamond"/>
          <w:b/>
        </w:rPr>
        <w:t xml:space="preserve">DI ASFALTO A FREDDO PER LE ESIGENZE DEI CENTRI ESERCIZIO </w:t>
      </w:r>
      <w:r w:rsidR="003A3CF6">
        <w:rPr>
          <w:rFonts w:ascii="Garamond" w:hAnsi="Garamond"/>
          <w:b/>
        </w:rPr>
        <w:t>DI COMPETENZA</w:t>
      </w:r>
      <w:r w:rsidR="003A3CF6" w:rsidRPr="003A3CF6">
        <w:rPr>
          <w:rFonts w:ascii="Garamond" w:hAnsi="Garamond"/>
          <w:b/>
        </w:rPr>
        <w:t xml:space="preserve"> DELLA DIREZIONE  5° TRONCO ROMA</w:t>
      </w:r>
      <w:r w:rsidR="003A3CF6">
        <w:rPr>
          <w:rFonts w:ascii="Garamond" w:hAnsi="Garamond"/>
          <w:b/>
        </w:rPr>
        <w:t xml:space="preserve"> </w:t>
      </w: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  <w:bookmarkStart w:id="1" w:name="_GoBack"/>
      <w:bookmarkEnd w:id="0"/>
      <w:bookmarkEnd w:id="1"/>
    </w:p>
    <w:p w:rsidR="00EB6212" w:rsidRPr="009B6FFC" w:rsidRDefault="00EB6212" w:rsidP="00EB6212">
      <w:pPr>
        <w:adjustRightInd w:val="0"/>
        <w:spacing w:line="360" w:lineRule="auto"/>
        <w:jc w:val="both"/>
        <w:rPr>
          <w:b/>
          <w:color w:val="000000"/>
        </w:rPr>
      </w:pPr>
      <w:r w:rsidRPr="002D17D6">
        <w:rPr>
          <w:rFonts w:ascii="Garamond" w:hAnsi="Garamond"/>
          <w:b/>
        </w:rPr>
        <w:t>COD</w:t>
      </w:r>
      <w:r w:rsidRPr="002D17D6">
        <w:rPr>
          <w:rFonts w:ascii="Garamond" w:hAnsi="Garamond"/>
          <w:b/>
          <w:color w:val="000000"/>
        </w:rPr>
        <w:t>ICE APPALTO</w:t>
      </w:r>
      <w:r>
        <w:rPr>
          <w:rFonts w:ascii="Garamond" w:hAnsi="Garamond"/>
          <w:b/>
          <w:color w:val="000000"/>
        </w:rPr>
        <w:t xml:space="preserve"> n. </w:t>
      </w:r>
      <w:r w:rsidR="004E3946">
        <w:rPr>
          <w:rFonts w:ascii="Garamond" w:hAnsi="Garamond"/>
          <w:b/>
          <w:color w:val="000000"/>
        </w:rPr>
        <w:t>54/FR/20</w:t>
      </w:r>
      <w:r>
        <w:rPr>
          <w:rFonts w:ascii="Garamond" w:hAnsi="Garamond"/>
          <w:b/>
          <w:color w:val="000000"/>
        </w:rPr>
        <w:t>.</w:t>
      </w:r>
    </w:p>
    <w:p w:rsidR="00E3529A" w:rsidRPr="002D17D6" w:rsidRDefault="00E3529A" w:rsidP="002D17D6">
      <w:pPr>
        <w:jc w:val="both"/>
        <w:rPr>
          <w:rFonts w:ascii="Garamond" w:hAnsi="Garamond"/>
          <w:b/>
        </w:rPr>
      </w:pPr>
    </w:p>
    <w:p w:rsidR="00E3529A" w:rsidRPr="002D17D6" w:rsidRDefault="004E1C91" w:rsidP="002D17D6">
      <w:pPr>
        <w:jc w:val="both"/>
        <w:rPr>
          <w:rFonts w:ascii="Garamond" w:hAnsi="Garamond"/>
          <w:b/>
        </w:rPr>
      </w:pPr>
      <w:r>
        <w:rPr>
          <w:rFonts w:ascii="Garamond" w:hAnsi="Garamond"/>
          <w:color w:val="000000"/>
        </w:rPr>
        <w:t xml:space="preserve">Domanda di manifestazione d’interesse </w:t>
      </w:r>
      <w:r w:rsidRPr="004E1C91">
        <w:rPr>
          <w:rFonts w:ascii="Garamond" w:hAnsi="Garamond"/>
          <w:color w:val="000000"/>
        </w:rPr>
        <w:t xml:space="preserve">da invitare alla successiva </w:t>
      </w:r>
      <w:r w:rsidR="00466926">
        <w:rPr>
          <w:rFonts w:ascii="Garamond" w:hAnsi="Garamond"/>
          <w:color w:val="000000"/>
        </w:rPr>
        <w:t xml:space="preserve">fase della </w:t>
      </w:r>
      <w:r w:rsidRPr="004E1C91">
        <w:rPr>
          <w:rFonts w:ascii="Garamond" w:hAnsi="Garamond"/>
          <w:color w:val="000000"/>
        </w:rPr>
        <w:t xml:space="preserve">procedura </w:t>
      </w:r>
      <w:r w:rsidR="00466926">
        <w:rPr>
          <w:rFonts w:ascii="Garamond" w:hAnsi="Garamond"/>
          <w:color w:val="000000"/>
        </w:rPr>
        <w:t>di affidamento</w:t>
      </w:r>
      <w:r w:rsidR="00466926" w:rsidRPr="004E1C91">
        <w:rPr>
          <w:rFonts w:ascii="Garamond" w:hAnsi="Garamond"/>
          <w:color w:val="000000"/>
        </w:rPr>
        <w:t xml:space="preserve"> </w:t>
      </w:r>
      <w:r w:rsidR="007F117A">
        <w:rPr>
          <w:rFonts w:ascii="Garamond" w:hAnsi="Garamond"/>
          <w:color w:val="000000"/>
        </w:rPr>
        <w:t xml:space="preserve">ex art 36 comma 2 lettera b) </w:t>
      </w:r>
      <w:r w:rsidR="007F117A" w:rsidRPr="007F117A">
        <w:rPr>
          <w:rFonts w:ascii="Garamond" w:hAnsi="Garamond"/>
          <w:color w:val="000000"/>
        </w:rPr>
        <w:t>del d.lgs. 18 aprile 2016, n. 50 s.m.i.</w:t>
      </w:r>
      <w:r w:rsidR="007F117A">
        <w:rPr>
          <w:rFonts w:ascii="Garamond" w:hAnsi="Garamond"/>
          <w:color w:val="000000"/>
        </w:rPr>
        <w:t xml:space="preserve"> </w:t>
      </w:r>
      <w:r w:rsidRPr="004E1C91">
        <w:rPr>
          <w:rFonts w:ascii="Garamond" w:hAnsi="Garamond"/>
          <w:color w:val="000000"/>
        </w:rPr>
        <w:t xml:space="preserve">per la stipula di un Accordo Quadro - ai sensi dell’art. 54 comma 3 del Codice concluso con unico Operatore Economico </w:t>
      </w:r>
    </w:p>
    <w:p w:rsidR="00B00B90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:rsidR="008D7839" w:rsidRPr="002D17D6" w:rsidRDefault="00493DC4" w:rsidP="003A3CF6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</w:t>
      </w:r>
      <w:r w:rsidR="004E1C91">
        <w:rPr>
          <w:rFonts w:ascii="Garamond" w:hAnsi="Garamond"/>
          <w:b/>
        </w:rPr>
        <w:t xml:space="preserve"> Direzione d</w:t>
      </w:r>
      <w:r w:rsidR="003A3CF6">
        <w:rPr>
          <w:rFonts w:ascii="Garamond" w:hAnsi="Garamond"/>
          <w:b/>
        </w:rPr>
        <w:t>el 5° Tronco- Roma di Fiano Roman</w:t>
      </w:r>
      <w:r w:rsidR="003C1A2A">
        <w:rPr>
          <w:rFonts w:ascii="Garamond" w:hAnsi="Garamond"/>
          <w:b/>
        </w:rPr>
        <w:t>o</w:t>
      </w:r>
    </w:p>
    <w:p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Via </w:t>
      </w:r>
      <w:r w:rsidR="003C1A2A">
        <w:rPr>
          <w:rFonts w:ascii="Garamond" w:hAnsi="Garamond"/>
          <w:b/>
        </w:rPr>
        <w:t>Milano 8</w:t>
      </w:r>
      <w:r w:rsidR="005041E8">
        <w:rPr>
          <w:rFonts w:ascii="Garamond" w:hAnsi="Garamond"/>
          <w:b/>
        </w:rPr>
        <w:t xml:space="preserve"> - </w:t>
      </w:r>
      <w:r w:rsidRPr="002D17D6">
        <w:rPr>
          <w:rFonts w:ascii="Garamond" w:hAnsi="Garamond"/>
          <w:b/>
        </w:rPr>
        <w:t>00</w:t>
      </w:r>
      <w:r w:rsidR="003C1A2A">
        <w:rPr>
          <w:rFonts w:ascii="Garamond" w:hAnsi="Garamond"/>
          <w:b/>
        </w:rPr>
        <w:t>065 Fiano Romano (RM)</w:t>
      </w:r>
    </w:p>
    <w:p w:rsidR="002C2EE3" w:rsidRPr="002D17D6" w:rsidRDefault="002C2EE3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</w:t>
      </w:r>
      <w:r w:rsidR="00784C7B">
        <w:rPr>
          <w:rFonts w:ascii="Garamond" w:hAnsi="Garamond"/>
        </w:rPr>
        <w:t>........</w:t>
      </w:r>
      <w:r w:rsidRPr="002D17D6">
        <w:rPr>
          <w:rFonts w:ascii="Garamond" w:hAnsi="Garamond"/>
        </w:rPr>
        <w:t>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</w:t>
      </w:r>
      <w:r w:rsidR="00784C7B">
        <w:rPr>
          <w:rFonts w:ascii="Garamond" w:hAnsi="Garamond"/>
        </w:rPr>
        <w:t>.....</w:t>
      </w:r>
      <w:r w:rsidRPr="002D17D6">
        <w:rPr>
          <w:rFonts w:ascii="Garamond" w:hAnsi="Garamond"/>
        </w:rPr>
        <w:t>...</w:t>
      </w:r>
      <w:r w:rsidR="00784C7B">
        <w:rPr>
          <w:rFonts w:ascii="Garamond" w:hAnsi="Garamond"/>
        </w:rPr>
        <w:t>..</w:t>
      </w:r>
      <w:r w:rsidRPr="002D17D6">
        <w:rPr>
          <w:rFonts w:ascii="Garamond" w:hAnsi="Garamond"/>
        </w:rPr>
        <w:t>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</w:t>
      </w:r>
      <w:r w:rsidR="00784C7B">
        <w:rPr>
          <w:rFonts w:ascii="Garamond" w:hAnsi="Garamond"/>
        </w:rPr>
        <w:t>.......</w:t>
      </w:r>
      <w:r w:rsidRPr="002D17D6">
        <w:rPr>
          <w:rFonts w:ascii="Garamond" w:hAnsi="Garamond"/>
        </w:rPr>
        <w:t>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</w:t>
      </w:r>
      <w:r w:rsidR="00784C7B">
        <w:rPr>
          <w:rFonts w:ascii="Garamond" w:hAnsi="Garamond"/>
        </w:rPr>
        <w:t>......</w:t>
      </w:r>
      <w:r w:rsidRPr="002D17D6">
        <w:rPr>
          <w:rFonts w:ascii="Garamond" w:hAnsi="Garamond"/>
        </w:rPr>
        <w:t>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</w:t>
      </w:r>
      <w:r w:rsidR="00784C7B">
        <w:rPr>
          <w:rFonts w:ascii="Garamond" w:hAnsi="Garamond"/>
        </w:rPr>
        <w:t>......</w:t>
      </w:r>
      <w:r w:rsidRPr="002D17D6">
        <w:rPr>
          <w:rFonts w:ascii="Garamond" w:hAnsi="Garamond"/>
        </w:rPr>
        <w:t>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E71615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</w:t>
      </w:r>
      <w:r w:rsidR="003120FC">
        <w:rPr>
          <w:rFonts w:ascii="Garamond" w:hAnsi="Garamond"/>
        </w:rPr>
        <w:t>F</w:t>
      </w:r>
      <w:r w:rsidR="00694C58" w:rsidRPr="002D17D6">
        <w:rPr>
          <w:rFonts w:ascii="Garamond" w:hAnsi="Garamond"/>
        </w:rPr>
        <w:t>.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</w:t>
      </w:r>
      <w:r w:rsidR="00784C7B">
        <w:rPr>
          <w:rFonts w:ascii="Garamond" w:hAnsi="Garamond"/>
        </w:rPr>
        <w:t>......</w:t>
      </w:r>
      <w:r w:rsidR="00694C58" w:rsidRPr="002D17D6">
        <w:rPr>
          <w:rFonts w:ascii="Garamond" w:hAnsi="Garamond"/>
        </w:rPr>
        <w:t>..</w:t>
      </w:r>
    </w:p>
    <w:p w:rsidR="00E71615" w:rsidRPr="002D17D6" w:rsidRDefault="00E71615" w:rsidP="002D17D6">
      <w:pPr>
        <w:jc w:val="both"/>
        <w:rPr>
          <w:rFonts w:ascii="Garamond" w:hAnsi="Garamond"/>
        </w:rPr>
      </w:pPr>
    </w:p>
    <w:p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</w:t>
      </w:r>
      <w:r w:rsidR="00784C7B">
        <w:rPr>
          <w:rFonts w:ascii="Garamond" w:hAnsi="Garamond"/>
        </w:rPr>
        <w:t>.............</w:t>
      </w:r>
      <w:r w:rsidR="00694C58" w:rsidRPr="002D17D6">
        <w:rPr>
          <w:rFonts w:ascii="Garamond" w:hAnsi="Garamond"/>
        </w:rPr>
        <w:t>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AD2174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</w:t>
      </w:r>
      <w:r w:rsidR="00784C7B">
        <w:rPr>
          <w:rFonts w:ascii="Garamond" w:hAnsi="Garamond"/>
        </w:rPr>
        <w:t>.....</w:t>
      </w:r>
      <w:r w:rsidR="00694C58" w:rsidRPr="002D17D6">
        <w:rPr>
          <w:rFonts w:ascii="Garamond" w:hAnsi="Garamond"/>
        </w:rPr>
        <w:t>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</w:t>
      </w:r>
      <w:proofErr w:type="gramStart"/>
      <w:r w:rsidRPr="002D17D6">
        <w:rPr>
          <w:rFonts w:ascii="Garamond" w:hAnsi="Garamond"/>
        </w:rPr>
        <w:t>…….</w:t>
      </w:r>
      <w:proofErr w:type="gramEnd"/>
      <w:r w:rsidRPr="002D17D6">
        <w:rPr>
          <w:rFonts w:ascii="Garamond" w:hAnsi="Garamond"/>
        </w:rPr>
        <w:t>.</w:t>
      </w:r>
    </w:p>
    <w:p w:rsidR="00245EA1" w:rsidRPr="002D17D6" w:rsidRDefault="00245EA1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</w:t>
      </w:r>
      <w:r w:rsidR="004E1C91">
        <w:rPr>
          <w:rFonts w:ascii="Garamond" w:hAnsi="Garamond"/>
        </w:rPr>
        <w:t>presentare offerta</w:t>
      </w:r>
      <w:r w:rsidR="004E1C91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 xml:space="preserve">alla procedura </w:t>
      </w:r>
      <w:r w:rsidR="00466926">
        <w:rPr>
          <w:rFonts w:ascii="Garamond" w:hAnsi="Garamond"/>
        </w:rPr>
        <w:t xml:space="preserve">di affidamento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CB39C5"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4E1C91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FCF360"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94739E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D4B43F"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:rsidR="00E71615" w:rsidRPr="002D17D6" w:rsidRDefault="00E71615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A79F79"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....................................................;</w:t>
      </w:r>
    </w:p>
    <w:p w:rsidR="00221BDE" w:rsidRDefault="00221BDE">
      <w:pPr>
        <w:jc w:val="both"/>
        <w:rPr>
          <w:rFonts w:ascii="Garamond" w:hAnsi="Garamond"/>
        </w:rPr>
      </w:pPr>
    </w:p>
    <w:p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74C82" w:rsidRPr="002D17D6" w:rsidRDefault="00274C82" w:rsidP="00274C82">
      <w:pPr>
        <w:jc w:val="both"/>
        <w:rPr>
          <w:rFonts w:ascii="Garamond" w:hAnsi="Garamond"/>
        </w:rPr>
      </w:pPr>
    </w:p>
    <w:p w:rsidR="00274C82" w:rsidRPr="002D17D6" w:rsidRDefault="0094739E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251A15"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:rsidR="00274C82" w:rsidRPr="002D17D6" w:rsidRDefault="00274C82">
      <w:pPr>
        <w:jc w:val="both"/>
        <w:rPr>
          <w:rFonts w:ascii="Garamond" w:hAnsi="Garamond"/>
        </w:rPr>
      </w:pPr>
    </w:p>
    <w:p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4C0397" w:rsidRPr="002D17D6" w:rsidRDefault="0094739E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74810C"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:rsidR="00694C58" w:rsidRPr="002D17D6" w:rsidRDefault="00694C58" w:rsidP="00DA6C2B">
      <w:pPr>
        <w:jc w:val="both"/>
        <w:rPr>
          <w:rFonts w:ascii="Garamond" w:hAnsi="Garamond"/>
        </w:rPr>
      </w:pPr>
    </w:p>
    <w:p w:rsidR="00F52307" w:rsidRPr="002D17D6" w:rsidRDefault="00F52307" w:rsidP="00784C7B">
      <w:pPr>
        <w:pStyle w:val="Paragrafoelenco"/>
        <w:numPr>
          <w:ilvl w:val="0"/>
          <w:numId w:val="26"/>
        </w:numPr>
        <w:spacing w:before="0" w:beforeAutospacing="0" w:after="0" w:afterAutospacing="0" w:line="240" w:lineRule="auto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L’ assenza dei motivi di esclusione dall’art. 80 del </w:t>
      </w:r>
      <w:r w:rsidR="003C1A2A">
        <w:rPr>
          <w:rFonts w:ascii="Garamond" w:hAnsi="Garamond" w:cs="Times New Roman"/>
          <w:sz w:val="24"/>
          <w:szCs w:val="24"/>
        </w:rPr>
        <w:t>D.lgs.</w:t>
      </w:r>
      <w:r w:rsidRPr="002D17D6">
        <w:rPr>
          <w:rFonts w:ascii="Garamond" w:hAnsi="Garamond" w:cs="Times New Roman"/>
          <w:sz w:val="24"/>
          <w:szCs w:val="24"/>
        </w:rPr>
        <w:t xml:space="preserve">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s.m.i.</w:t>
      </w:r>
      <w:r w:rsidRPr="002D17D6">
        <w:rPr>
          <w:rFonts w:ascii="Garamond" w:hAnsi="Garamond" w:cs="Times New Roman"/>
          <w:sz w:val="24"/>
          <w:szCs w:val="24"/>
        </w:rPr>
        <w:t>;</w:t>
      </w:r>
    </w:p>
    <w:p w:rsidR="00A14C7B" w:rsidRDefault="00694C58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>per le seguenti attività…</w:t>
      </w:r>
      <w:proofErr w:type="gramStart"/>
      <w:r w:rsidR="00221BDE" w:rsidRPr="002D17D6">
        <w:rPr>
          <w:rFonts w:ascii="Garamond" w:hAnsi="Garamond" w:cs="Times New Roman"/>
          <w:sz w:val="24"/>
          <w:szCs w:val="24"/>
        </w:rPr>
        <w:t>…….</w:t>
      </w:r>
      <w:proofErr w:type="gramEnd"/>
      <w:r w:rsidR="00221BDE" w:rsidRPr="002D17D6">
        <w:rPr>
          <w:rFonts w:ascii="Garamond" w:hAnsi="Garamond" w:cs="Times New Roman"/>
          <w:sz w:val="24"/>
          <w:szCs w:val="24"/>
        </w:rPr>
        <w:t xml:space="preserve">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:rsidR="004E1C91" w:rsidRPr="004E1C91" w:rsidRDefault="00B349D5" w:rsidP="00424B58">
      <w:pPr>
        <w:pStyle w:val="Paragrafoelenco"/>
        <w:numPr>
          <w:ilvl w:val="0"/>
          <w:numId w:val="26"/>
        </w:numPr>
        <w:spacing w:before="0" w:beforeAutospacing="0" w:after="0" w:afterAutospacing="0"/>
        <w:ind w:left="284" w:hanging="284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</w:t>
      </w:r>
      <w:r w:rsidR="00A14C7B" w:rsidRPr="002D17D6">
        <w:rPr>
          <w:rFonts w:ascii="Garamond" w:hAnsi="Garamond" w:cs="Times New Roman"/>
          <w:sz w:val="24"/>
          <w:szCs w:val="24"/>
        </w:rPr>
        <w:t xml:space="preserve">Che l’Impresa 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>è in possesso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 dei seguenti requisiti: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:rsidR="004D7D3D" w:rsidRDefault="004D7D3D" w:rsidP="00424B58">
      <w:pPr>
        <w:pStyle w:val="Paragrafoelenco"/>
        <w:widowControl w:val="0"/>
        <w:numPr>
          <w:ilvl w:val="0"/>
          <w:numId w:val="28"/>
        </w:numPr>
        <w:spacing w:before="0" w:beforeAutospacing="0" w:after="0" w:afterAutospacing="0" w:line="240" w:lineRule="auto"/>
        <w:ind w:left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Fatturato globale medio annuo </w:t>
      </w:r>
      <w:r>
        <w:rPr>
          <w:rFonts w:ascii="Times New Roman" w:hAnsi="Times New Roman" w:cs="Times New Roman"/>
          <w:sz w:val="24"/>
          <w:szCs w:val="24"/>
        </w:rPr>
        <w:t xml:space="preserve">riferito agli ultimi n. 3 esercizi finanziari disponibili non inferiore ad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€ </w:t>
      </w:r>
      <w:r w:rsidR="003547F9">
        <w:rPr>
          <w:rFonts w:ascii="Times New Roman" w:hAnsi="Times New Roman" w:cs="Times New Roman"/>
          <w:b/>
          <w:bCs/>
          <w:sz w:val="24"/>
          <w:szCs w:val="24"/>
        </w:rPr>
        <w:t>426.835,86</w:t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r w:rsidR="00784C7B" w:rsidRPr="00282841">
        <w:rPr>
          <w:rFonts w:ascii="Garamond" w:hAnsi="Garamond"/>
        </w:rPr>
        <w:t>(</w:t>
      </w:r>
      <w:r w:rsidR="00784C7B" w:rsidRPr="00784C7B">
        <w:rPr>
          <w:rFonts w:ascii="Times New Roman" w:hAnsi="Times New Roman" w:cs="Times New Roman"/>
          <w:sz w:val="24"/>
          <w:szCs w:val="24"/>
        </w:rPr>
        <w:t>due volte l’importo</w:t>
      </w:r>
      <w:r w:rsidR="003547F9">
        <w:rPr>
          <w:rFonts w:ascii="Times New Roman" w:hAnsi="Times New Roman" w:cs="Times New Roman"/>
          <w:sz w:val="24"/>
          <w:szCs w:val="24"/>
        </w:rPr>
        <w:t xml:space="preserve"> a base d’asta</w:t>
      </w:r>
      <w:r w:rsidR="00784C7B" w:rsidRPr="00784C7B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IVA esclusa (cfr. allegato XVII al Codice); tale requisito </w:t>
      </w:r>
      <w:bookmarkStart w:id="2" w:name="_Ref494466919"/>
      <w:bookmarkStart w:id="3" w:name="_Ref497922361"/>
      <w:r>
        <w:rPr>
          <w:rFonts w:ascii="Times New Roman" w:hAnsi="Times New Roman" w:cs="Times New Roman"/>
          <w:sz w:val="24"/>
          <w:szCs w:val="24"/>
        </w:rPr>
        <w:t>è richiesto in quanto ritenuto indispensabile alla dimostrazione del possesso, in capo all’esecutore, della capacità di far fronte alle occorrenze di anticipazione della spesa funzionale all’assolvimento del servizio.</w:t>
      </w:r>
      <w:r w:rsidR="00424B58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2"/>
    <w:bookmarkEnd w:id="3"/>
    <w:p w:rsidR="004D7D3D" w:rsidRDefault="004D7D3D" w:rsidP="00424B58">
      <w:pPr>
        <w:pStyle w:val="Paragrafoelenco"/>
        <w:numPr>
          <w:ilvl w:val="0"/>
          <w:numId w:val="28"/>
        </w:numPr>
        <w:tabs>
          <w:tab w:val="left" w:pos="426"/>
        </w:tabs>
        <w:spacing w:before="0" w:beforeAutospacing="0" w:after="0" w:afterAutospacing="0" w:line="240" w:lineRule="auto"/>
        <w:ind w:left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Fatturato specifico medio annuo </w:t>
      </w:r>
      <w:r>
        <w:rPr>
          <w:rFonts w:ascii="Times New Roman" w:hAnsi="Times New Roman" w:cs="Times New Roman"/>
          <w:sz w:val="24"/>
          <w:szCs w:val="24"/>
        </w:rPr>
        <w:t>nel settore di attività oggetto della procedura riferito agli ultimi n.</w:t>
      </w:r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 xml:space="preserve"> esercizi finanziari disponibili non inferiore ad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€ </w:t>
      </w:r>
      <w:r w:rsidR="003547F9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20.</w:t>
      </w:r>
      <w:r w:rsidR="003547F9">
        <w:rPr>
          <w:rFonts w:ascii="Times New Roman" w:hAnsi="Times New Roman" w:cs="Times New Roman"/>
          <w:b/>
          <w:bCs/>
          <w:sz w:val="24"/>
          <w:szCs w:val="24"/>
        </w:rPr>
        <w:t>126,</w:t>
      </w:r>
      <w:proofErr w:type="gramStart"/>
      <w:r w:rsidR="003547F9">
        <w:rPr>
          <w:rFonts w:ascii="Times New Roman" w:hAnsi="Times New Roman" w:cs="Times New Roman"/>
          <w:b/>
          <w:bCs/>
          <w:sz w:val="24"/>
          <w:szCs w:val="24"/>
        </w:rPr>
        <w:t>89</w:t>
      </w:r>
      <w:r>
        <w:rPr>
          <w:rFonts w:ascii="Times New Roman" w:hAnsi="Times New Roman" w:cs="Times New Roman"/>
          <w:sz w:val="24"/>
          <w:szCs w:val="24"/>
        </w:rPr>
        <w:t>.=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4C7B" w:rsidRPr="00282841">
        <w:rPr>
          <w:rFonts w:ascii="Garamond" w:hAnsi="Garamond"/>
        </w:rPr>
        <w:t>(</w:t>
      </w:r>
      <w:r w:rsidR="00784C7B" w:rsidRPr="00784C7B">
        <w:rPr>
          <w:rFonts w:ascii="Times New Roman" w:hAnsi="Times New Roman" w:cs="Times New Roman"/>
          <w:sz w:val="24"/>
          <w:szCs w:val="24"/>
        </w:rPr>
        <w:t xml:space="preserve">1,5 volta l’importo </w:t>
      </w:r>
      <w:r w:rsidR="003547F9">
        <w:rPr>
          <w:rFonts w:ascii="Times New Roman" w:hAnsi="Times New Roman" w:cs="Times New Roman"/>
          <w:sz w:val="24"/>
          <w:szCs w:val="24"/>
        </w:rPr>
        <w:t>a base d’asta)</w:t>
      </w:r>
      <w:r w:rsidR="00784C7B" w:rsidRPr="00784C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IVA esclusa. </w:t>
      </w:r>
    </w:p>
    <w:p w:rsidR="004D7D3D" w:rsidRDefault="004D7D3D" w:rsidP="00424B58">
      <w:pPr>
        <w:tabs>
          <w:tab w:val="left" w:pos="426"/>
        </w:tabs>
        <w:ind w:left="709"/>
        <w:jc w:val="both"/>
      </w:pPr>
      <w:r>
        <w:t>Il settore di attività è la fornitura di materiali per la pavimentazione stradale.</w:t>
      </w:r>
    </w:p>
    <w:p w:rsidR="004D7D3D" w:rsidRDefault="004D7D3D" w:rsidP="00424B58">
      <w:pPr>
        <w:tabs>
          <w:tab w:val="left" w:pos="426"/>
        </w:tabs>
        <w:ind w:left="709"/>
        <w:jc w:val="both"/>
      </w:pPr>
      <w:r>
        <w:t xml:space="preserve">Tale requisito è richiesto al fine di consentire la selezione di un operatore affidabile e con esperienza nel settore oggetto della gara. </w:t>
      </w:r>
    </w:p>
    <w:p w:rsidR="004D7D3D" w:rsidRDefault="004D7D3D" w:rsidP="00424B58">
      <w:pPr>
        <w:pStyle w:val="Paragrafoelenco"/>
        <w:numPr>
          <w:ilvl w:val="0"/>
          <w:numId w:val="28"/>
        </w:numPr>
        <w:tabs>
          <w:tab w:val="left" w:pos="426"/>
        </w:tabs>
        <w:spacing w:before="0" w:beforeAutospacing="0" w:after="0" w:afterAutospacing="0" w:line="240" w:lineRule="auto"/>
        <w:ind w:left="709" w:hanging="284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Esecuzione negli ultimi tre anni dei seguenti servizi/forniture analoghi</w:t>
      </w:r>
    </w:p>
    <w:p w:rsidR="004D7D3D" w:rsidRDefault="004D7D3D" w:rsidP="00424B58">
      <w:pPr>
        <w:tabs>
          <w:tab w:val="left" w:pos="426"/>
        </w:tabs>
        <w:ind w:left="709"/>
        <w:jc w:val="both"/>
      </w:pPr>
      <w:r>
        <w:t>Il concorrente deve aver eseguito nell’ultimo triennio:</w:t>
      </w:r>
    </w:p>
    <w:p w:rsidR="004D7D3D" w:rsidRPr="00933F90" w:rsidRDefault="004D7D3D" w:rsidP="00424B58">
      <w:pPr>
        <w:ind w:left="709"/>
        <w:jc w:val="both"/>
      </w:pPr>
      <w:r>
        <w:t xml:space="preserve">Una fornitura analoga a quella oggetto del presente appalto di importo minimo pari </w:t>
      </w:r>
      <w:r>
        <w:rPr>
          <w:b/>
          <w:bCs/>
        </w:rPr>
        <w:t>al 30%</w:t>
      </w:r>
      <w:r>
        <w:t xml:space="preserve"> dell’importo a base d’asta</w:t>
      </w:r>
      <w:r w:rsidR="003547F9">
        <w:t xml:space="preserve"> o in alternativa d</w:t>
      </w:r>
      <w:r w:rsidRPr="00933F90">
        <w:t xml:space="preserve">ue forniture analoghe a quella oggetto del presente </w:t>
      </w:r>
      <w:r w:rsidR="003547F9">
        <w:t>appalto</w:t>
      </w:r>
      <w:r w:rsidRPr="00933F90">
        <w:t xml:space="preserve"> di importo minimo pari </w:t>
      </w:r>
      <w:r w:rsidRPr="003547F9">
        <w:rPr>
          <w:b/>
          <w:bCs/>
        </w:rPr>
        <w:t xml:space="preserve">al </w:t>
      </w:r>
      <w:r w:rsidRPr="00CF7B8D">
        <w:rPr>
          <w:b/>
          <w:bCs/>
        </w:rPr>
        <w:t>40%</w:t>
      </w:r>
      <w:r w:rsidRPr="00933F90">
        <w:t xml:space="preserve"> dell’importo a base d’asta.</w:t>
      </w:r>
    </w:p>
    <w:p w:rsidR="004E1C91" w:rsidRPr="00FA57CD" w:rsidRDefault="004E1C91" w:rsidP="006D386B">
      <w:pPr>
        <w:rPr>
          <w:rFonts w:ascii="Garamond" w:hAnsi="Garamond"/>
          <w:color w:val="000000"/>
        </w:rPr>
      </w:pPr>
    </w:p>
    <w:p w:rsidR="00A920A9" w:rsidRPr="00E43A91" w:rsidRDefault="004E128E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</w:t>
      </w:r>
      <w:r w:rsidR="004E1C91" w:rsidRPr="00E43A91">
        <w:rPr>
          <w:rFonts w:ascii="Garamond" w:hAnsi="Garamond" w:cs="Times New Roman"/>
          <w:sz w:val="24"/>
          <w:szCs w:val="24"/>
        </w:rPr>
        <w:t>n caso di RTI/consorzio/GEIE)</w:t>
      </w:r>
      <w:r w:rsidR="004E1C91"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 xml:space="preserve">si dichiara che 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il requisito di cui al punto 3.a) è posseduto </w:t>
      </w:r>
      <w:r w:rsidR="00B349D5">
        <w:rPr>
          <w:rFonts w:ascii="Garamond" w:hAnsi="Garamond" w:cs="Times New Roman"/>
          <w:color w:val="000000"/>
          <w:sz w:val="24"/>
          <w:szCs w:val="24"/>
        </w:rPr>
        <w:t>…</w:t>
      </w:r>
      <w:r w:rsidR="00B349D5" w:rsidRPr="00E43A91">
        <w:rPr>
          <w:rFonts w:ascii="Garamond" w:hAnsi="Garamond" w:cs="Times New Roman"/>
          <w:color w:val="000000"/>
          <w:sz w:val="24"/>
          <w:szCs w:val="24"/>
        </w:rPr>
        <w:t>…………</w:t>
      </w:r>
      <w:proofErr w:type="gramStart"/>
      <w:r w:rsidR="00B349D5" w:rsidRPr="00E43A91">
        <w:rPr>
          <w:rFonts w:ascii="Garamond" w:hAnsi="Garamond" w:cs="Times New Roman"/>
          <w:color w:val="000000"/>
          <w:sz w:val="24"/>
          <w:szCs w:val="24"/>
        </w:rPr>
        <w:t>…….</w:t>
      </w:r>
      <w:proofErr w:type="gramEnd"/>
      <w:r w:rsidR="004E1C91" w:rsidRPr="00E43A91">
        <w:rPr>
          <w:rFonts w:ascii="Garamond" w:hAnsi="Garamond" w:cs="Times New Roman"/>
          <w:color w:val="000000"/>
          <w:sz w:val="24"/>
          <w:szCs w:val="24"/>
        </w:rPr>
        <w:t>;</w:t>
      </w:r>
    </w:p>
    <w:p w:rsidR="00A920A9" w:rsidRPr="00E43A91" w:rsidRDefault="00E43A91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DF430D">
        <w:rPr>
          <w:rFonts w:ascii="Garamond" w:hAnsi="Garamond" w:cs="Times New Roman"/>
          <w:i/>
          <w:color w:val="000000"/>
          <w:sz w:val="24"/>
          <w:szCs w:val="24"/>
        </w:rPr>
        <w:t xml:space="preserve">) </w:t>
      </w:r>
      <w:r>
        <w:rPr>
          <w:rFonts w:ascii="Garamond" w:hAnsi="Garamond" w:cs="Times New Roman"/>
          <w:sz w:val="24"/>
          <w:szCs w:val="24"/>
        </w:rPr>
        <w:t>I</w:t>
      </w:r>
      <w:r w:rsidRPr="00DF430D">
        <w:rPr>
          <w:rFonts w:ascii="Garamond" w:hAnsi="Garamond" w:cs="Times New Roman"/>
          <w:sz w:val="24"/>
          <w:szCs w:val="24"/>
        </w:rPr>
        <w:t>n caso di RTI/consorzio/GEIE)</w:t>
      </w:r>
      <w:r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si dichiara che il requisito di cui al punto 3.b) è posseduto</w:t>
      </w:r>
    </w:p>
    <w:p w:rsidR="00EE5862" w:rsidRDefault="004E128E" w:rsidP="006D386B">
      <w:r w:rsidRPr="00E43A91">
        <w:rPr>
          <w:rFonts w:ascii="Garamond" w:hAnsi="Garamond"/>
          <w:i/>
        </w:rPr>
        <w:t>N.B. replicare in caso di indicazione di più requisiti di cui al punto 3</w:t>
      </w:r>
    </w:p>
    <w:p w:rsidR="00E43A91" w:rsidRDefault="00E43A91">
      <w:pPr>
        <w:jc w:val="both"/>
        <w:rPr>
          <w:rFonts w:ascii="Garamond" w:hAnsi="Garamond"/>
        </w:rPr>
      </w:pPr>
    </w:p>
    <w:p w:rsidR="00E43A91" w:rsidRDefault="00E43A91">
      <w:pPr>
        <w:jc w:val="both"/>
        <w:rPr>
          <w:rFonts w:ascii="Garamond" w:hAnsi="Garamond"/>
        </w:rPr>
      </w:pPr>
    </w:p>
    <w:p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:rsidR="002C2EE3" w:rsidRPr="002D17D6" w:rsidRDefault="002C2EE3">
      <w:pPr>
        <w:jc w:val="both"/>
        <w:rPr>
          <w:rFonts w:ascii="Garamond" w:hAnsi="Garamond"/>
        </w:rPr>
      </w:pPr>
    </w:p>
    <w:p w:rsidR="00B261C1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Documento informatico firmato digitalmente ai sensi del </w:t>
      </w:r>
      <w:proofErr w:type="spellStart"/>
      <w:r>
        <w:rPr>
          <w:b/>
          <w:i/>
          <w:color w:val="000000"/>
          <w:sz w:val="20"/>
        </w:rPr>
        <w:t>D.Lgs</w:t>
      </w:r>
      <w:proofErr w:type="spellEnd"/>
      <w:r>
        <w:rPr>
          <w:b/>
          <w:i/>
          <w:color w:val="000000"/>
          <w:sz w:val="20"/>
        </w:rPr>
        <w:t xml:space="preserve"> 82/2005 s.m.i. e norme collegate, il quale sostituisce il documento cartaceo e la firma autografa.</w:t>
      </w:r>
    </w:p>
    <w:p w:rsidR="00694C58" w:rsidRDefault="00694C58">
      <w:pPr>
        <w:jc w:val="both"/>
        <w:rPr>
          <w:rFonts w:ascii="Garamond" w:hAnsi="Garamond"/>
        </w:rPr>
      </w:pPr>
    </w:p>
    <w:p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:rsidR="00694C58" w:rsidRPr="004E512D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4E512D">
        <w:rPr>
          <w:rFonts w:ascii="Garamond" w:hAnsi="Garamond"/>
          <w:b/>
        </w:rPr>
        <w:t>Tutte le dichiarazioni sostitutive richieste ai fini della partecipazione</w:t>
      </w:r>
      <w:r w:rsidR="009E1C60" w:rsidRPr="004E512D">
        <w:rPr>
          <w:rFonts w:ascii="Garamond" w:hAnsi="Garamond"/>
          <w:b/>
        </w:rPr>
        <w:t xml:space="preserve"> alla presente indagine di mercato</w:t>
      </w:r>
      <w:r w:rsidRPr="004E512D">
        <w:rPr>
          <w:rFonts w:ascii="Garamond" w:hAnsi="Garamond"/>
          <w:b/>
        </w:rPr>
        <w:t xml:space="preserve"> devono essere rilasciate, dal </w:t>
      </w:r>
      <w:r w:rsidR="00FC2AC6" w:rsidRPr="004E512D">
        <w:rPr>
          <w:rFonts w:ascii="Garamond" w:hAnsi="Garamond"/>
          <w:b/>
        </w:rPr>
        <w:t>L</w:t>
      </w:r>
      <w:r w:rsidRPr="004E512D">
        <w:rPr>
          <w:rFonts w:ascii="Garamond" w:hAnsi="Garamond"/>
          <w:b/>
        </w:rPr>
        <w:t xml:space="preserve">egale </w:t>
      </w:r>
      <w:r w:rsidR="00FC2AC6" w:rsidRPr="004E512D">
        <w:rPr>
          <w:rFonts w:ascii="Garamond" w:hAnsi="Garamond"/>
          <w:b/>
        </w:rPr>
        <w:t>R</w:t>
      </w:r>
      <w:r w:rsidRPr="004E512D">
        <w:rPr>
          <w:rFonts w:ascii="Garamond" w:hAnsi="Garamond"/>
          <w:b/>
        </w:rPr>
        <w:t xml:space="preserve">appresentante, ai sensi degli artt. 46 e 47 del </w:t>
      </w:r>
      <w:r w:rsidR="00FC2AC6" w:rsidRPr="004E512D">
        <w:rPr>
          <w:rFonts w:ascii="Garamond" w:hAnsi="Garamond"/>
          <w:b/>
        </w:rPr>
        <w:t>D</w:t>
      </w:r>
      <w:r w:rsidRPr="004E512D">
        <w:rPr>
          <w:rFonts w:ascii="Garamond" w:hAnsi="Garamond"/>
          <w:b/>
        </w:rPr>
        <w:t xml:space="preserve">.P.R. 28 dicembre 2000, n. 445 e s.m.i. con la sottoscrizione </w:t>
      </w:r>
      <w:r w:rsidR="005532E4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del dichiarante; a tale fine le stesse devono essere corredate dalla copia </w:t>
      </w:r>
      <w:r w:rsidR="00EE5862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4E512D">
        <w:rPr>
          <w:rFonts w:ascii="Garamond" w:hAnsi="Garamond"/>
          <w:b/>
        </w:rPr>
        <w:t xml:space="preserve">documenti </w:t>
      </w:r>
      <w:r w:rsidRPr="004E512D">
        <w:rPr>
          <w:rFonts w:ascii="Garamond" w:hAnsi="Garamond"/>
          <w:b/>
        </w:rPr>
        <w:t>distinti</w:t>
      </w:r>
      <w:r w:rsidR="00EF3FBA" w:rsidRPr="004E512D">
        <w:rPr>
          <w:rFonts w:ascii="Garamond" w:hAnsi="Garamond"/>
          <w:b/>
        </w:rPr>
        <w:t>.</w:t>
      </w:r>
    </w:p>
    <w:p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:rsidR="00694C58" w:rsidRPr="002D17D6" w:rsidRDefault="004E512D">
      <w:pPr>
        <w:jc w:val="both"/>
        <w:rPr>
          <w:rFonts w:ascii="Garamond" w:hAnsi="Garamond"/>
          <w:b/>
        </w:rPr>
      </w:pPr>
      <w:r w:rsidRPr="004E512D">
        <w:rPr>
          <w:b/>
        </w:rPr>
        <w:t xml:space="preserve"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</w:t>
      </w:r>
      <w:proofErr w:type="spellStart"/>
      <w:r w:rsidRPr="004E512D">
        <w:rPr>
          <w:b/>
        </w:rPr>
        <w:t>raggruppande</w:t>
      </w:r>
      <w:proofErr w:type="spellEnd"/>
      <w:r w:rsidRPr="004E512D">
        <w:rPr>
          <w:b/>
        </w:rPr>
        <w:t>, con l’indicazione della impresa mandataria e della impresa/e mandante/i</w:t>
      </w:r>
    </w:p>
    <w:sectPr w:rsidR="00694C58" w:rsidRPr="002D17D6" w:rsidSect="000203F1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415E" w:rsidRDefault="009F415E">
      <w:r>
        <w:separator/>
      </w:r>
    </w:p>
  </w:endnote>
  <w:endnote w:type="continuationSeparator" w:id="0">
    <w:p w:rsidR="009F415E" w:rsidRDefault="009F4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F117A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415E" w:rsidRDefault="009F415E">
      <w:r>
        <w:separator/>
      </w:r>
    </w:p>
  </w:footnote>
  <w:footnote w:type="continuationSeparator" w:id="0">
    <w:p w:rsidR="009F415E" w:rsidRDefault="009F415E">
      <w:r>
        <w:continuationSeparator/>
      </w:r>
    </w:p>
  </w:footnote>
  <w:footnote w:id="1">
    <w:p w:rsidR="006D7140" w:rsidRDefault="006D7140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 w:rsidR="007432BB">
        <w:rPr>
          <w:sz w:val="20"/>
        </w:rPr>
        <w:t>amme</w:t>
      </w:r>
      <w:r w:rsidR="00FC2AC6">
        <w:rPr>
          <w:sz w:val="20"/>
        </w:rPr>
        <w:t>t</w:t>
      </w:r>
      <w:r w:rsidR="007432BB">
        <w:rPr>
          <w:sz w:val="20"/>
        </w:rPr>
        <w:t>tendosi</w:t>
      </w:r>
      <w:r w:rsidRPr="00ED071F">
        <w:rPr>
          <w:sz w:val="20"/>
        </w:rPr>
        <w:t xml:space="preserve"> la partecipazione</w:t>
      </w:r>
      <w:r w:rsidR="00FA57CD">
        <w:rPr>
          <w:sz w:val="20"/>
        </w:rPr>
        <w:t xml:space="preserve"> </w:t>
      </w:r>
      <w:r w:rsidR="00B17582">
        <w:rPr>
          <w:sz w:val="20"/>
        </w:rPr>
        <w:t>nella successiva fase</w:t>
      </w:r>
      <w:r w:rsidR="00466926">
        <w:rPr>
          <w:sz w:val="20"/>
        </w:rPr>
        <w:t xml:space="preserve"> della procedura di affidamento in oggetto indicata</w:t>
      </w:r>
      <w:r w:rsidR="00B17582">
        <w:rPr>
          <w:sz w:val="20"/>
        </w:rPr>
        <w:t xml:space="preserve"> </w:t>
      </w:r>
      <w:r w:rsidRPr="00ED071F">
        <w:rPr>
          <w:sz w:val="20"/>
        </w:rPr>
        <w:t>in forme</w:t>
      </w:r>
      <w:r w:rsidR="00F32320" w:rsidRPr="00ED071F">
        <w:rPr>
          <w:sz w:val="20"/>
        </w:rPr>
        <w:t xml:space="preserve"> diverse da quelle dichiarate nella presente domanda.</w:t>
      </w:r>
      <w:r w:rsidRPr="00ED071F"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 w15:restartNumberingAfterBreak="0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 w15:restartNumberingAfterBreak="0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BC263C6"/>
    <w:multiLevelType w:val="hybridMultilevel"/>
    <w:tmpl w:val="64B4CBFC"/>
    <w:lvl w:ilvl="0" w:tplc="5ADE6BA8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168228A"/>
    <w:multiLevelType w:val="hybridMultilevel"/>
    <w:tmpl w:val="5414EEA6"/>
    <w:lvl w:ilvl="0" w:tplc="1A1641C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5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6" w15:restartNumberingAfterBreak="0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5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6" w15:restartNumberingAfterBreak="0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6"/>
  </w:num>
  <w:num w:numId="2">
    <w:abstractNumId w:val="15"/>
  </w:num>
  <w:num w:numId="3">
    <w:abstractNumId w:val="11"/>
  </w:num>
  <w:num w:numId="4">
    <w:abstractNumId w:val="4"/>
  </w:num>
  <w:num w:numId="5">
    <w:abstractNumId w:val="5"/>
  </w:num>
  <w:num w:numId="6">
    <w:abstractNumId w:val="12"/>
  </w:num>
  <w:num w:numId="7">
    <w:abstractNumId w:val="20"/>
  </w:num>
  <w:num w:numId="8">
    <w:abstractNumId w:val="16"/>
  </w:num>
  <w:num w:numId="9">
    <w:abstractNumId w:val="24"/>
  </w:num>
  <w:num w:numId="10">
    <w:abstractNumId w:val="3"/>
  </w:num>
  <w:num w:numId="11">
    <w:abstractNumId w:val="8"/>
  </w:num>
  <w:num w:numId="12">
    <w:abstractNumId w:val="25"/>
  </w:num>
  <w:num w:numId="13">
    <w:abstractNumId w:val="9"/>
  </w:num>
  <w:num w:numId="14">
    <w:abstractNumId w:val="1"/>
  </w:num>
  <w:num w:numId="15">
    <w:abstractNumId w:val="14"/>
  </w:num>
  <w:num w:numId="16">
    <w:abstractNumId w:val="6"/>
  </w:num>
  <w:num w:numId="17">
    <w:abstractNumId w:val="27"/>
  </w:num>
  <w:num w:numId="18">
    <w:abstractNumId w:val="19"/>
  </w:num>
  <w:num w:numId="19">
    <w:abstractNumId w:val="22"/>
  </w:num>
  <w:num w:numId="20">
    <w:abstractNumId w:val="7"/>
  </w:num>
  <w:num w:numId="21">
    <w:abstractNumId w:val="18"/>
  </w:num>
  <w:num w:numId="22">
    <w:abstractNumId w:val="0"/>
  </w:num>
  <w:num w:numId="23">
    <w:abstractNumId w:val="17"/>
  </w:num>
  <w:num w:numId="24">
    <w:abstractNumId w:val="2"/>
  </w:num>
  <w:num w:numId="25">
    <w:abstractNumId w:val="23"/>
  </w:num>
  <w:num w:numId="26">
    <w:abstractNumId w:val="21"/>
  </w:num>
  <w:num w:numId="27">
    <w:abstractNumId w:val="10"/>
  </w:num>
  <w:num w:numId="28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30AC"/>
    <w:rsid w:val="00001ECF"/>
    <w:rsid w:val="00005AD6"/>
    <w:rsid w:val="0001284A"/>
    <w:rsid w:val="000203F1"/>
    <w:rsid w:val="000269D0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A606B"/>
    <w:rsid w:val="000C179F"/>
    <w:rsid w:val="000C3AF6"/>
    <w:rsid w:val="000E23D9"/>
    <w:rsid w:val="00107EBC"/>
    <w:rsid w:val="00114793"/>
    <w:rsid w:val="00122EF2"/>
    <w:rsid w:val="001529B9"/>
    <w:rsid w:val="00154035"/>
    <w:rsid w:val="0016427B"/>
    <w:rsid w:val="00170C59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2206"/>
    <w:rsid w:val="002D3740"/>
    <w:rsid w:val="002E4D2F"/>
    <w:rsid w:val="002F3F11"/>
    <w:rsid w:val="002F6D99"/>
    <w:rsid w:val="002F6DCC"/>
    <w:rsid w:val="002F71BF"/>
    <w:rsid w:val="00300675"/>
    <w:rsid w:val="0030239A"/>
    <w:rsid w:val="0030258A"/>
    <w:rsid w:val="003040CF"/>
    <w:rsid w:val="003120FC"/>
    <w:rsid w:val="00313821"/>
    <w:rsid w:val="00326894"/>
    <w:rsid w:val="00327F31"/>
    <w:rsid w:val="0033119C"/>
    <w:rsid w:val="003407EE"/>
    <w:rsid w:val="003547F9"/>
    <w:rsid w:val="00363A2F"/>
    <w:rsid w:val="00364078"/>
    <w:rsid w:val="00375BEB"/>
    <w:rsid w:val="0038707C"/>
    <w:rsid w:val="003A3BF7"/>
    <w:rsid w:val="003A3CF6"/>
    <w:rsid w:val="003A74B5"/>
    <w:rsid w:val="003A7B45"/>
    <w:rsid w:val="003B6E87"/>
    <w:rsid w:val="003C1A2A"/>
    <w:rsid w:val="003C2064"/>
    <w:rsid w:val="003D30AC"/>
    <w:rsid w:val="003D314F"/>
    <w:rsid w:val="003F1F91"/>
    <w:rsid w:val="003F280C"/>
    <w:rsid w:val="00407F59"/>
    <w:rsid w:val="00424B58"/>
    <w:rsid w:val="00454301"/>
    <w:rsid w:val="00466926"/>
    <w:rsid w:val="004868F6"/>
    <w:rsid w:val="00493DC4"/>
    <w:rsid w:val="004970CA"/>
    <w:rsid w:val="004B0220"/>
    <w:rsid w:val="004B659B"/>
    <w:rsid w:val="004C0397"/>
    <w:rsid w:val="004C0662"/>
    <w:rsid w:val="004C257E"/>
    <w:rsid w:val="004D7D3D"/>
    <w:rsid w:val="004E128E"/>
    <w:rsid w:val="004E1C91"/>
    <w:rsid w:val="004E3946"/>
    <w:rsid w:val="004E512D"/>
    <w:rsid w:val="004E69D6"/>
    <w:rsid w:val="004F52EF"/>
    <w:rsid w:val="004F55D4"/>
    <w:rsid w:val="005041E8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616C7"/>
    <w:rsid w:val="00570958"/>
    <w:rsid w:val="005829CD"/>
    <w:rsid w:val="0058385F"/>
    <w:rsid w:val="00596968"/>
    <w:rsid w:val="005A08F2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2D30"/>
    <w:rsid w:val="00625BB2"/>
    <w:rsid w:val="0065705B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7015DD"/>
    <w:rsid w:val="00717A6C"/>
    <w:rsid w:val="007337F2"/>
    <w:rsid w:val="007432BB"/>
    <w:rsid w:val="00744F87"/>
    <w:rsid w:val="007508B3"/>
    <w:rsid w:val="0076234C"/>
    <w:rsid w:val="007714FF"/>
    <w:rsid w:val="00775D27"/>
    <w:rsid w:val="00784C7B"/>
    <w:rsid w:val="007C3C12"/>
    <w:rsid w:val="007C572D"/>
    <w:rsid w:val="007D66AB"/>
    <w:rsid w:val="007E2FAC"/>
    <w:rsid w:val="007F117A"/>
    <w:rsid w:val="007F52E7"/>
    <w:rsid w:val="00806099"/>
    <w:rsid w:val="00825EC2"/>
    <w:rsid w:val="008275C6"/>
    <w:rsid w:val="00835FEB"/>
    <w:rsid w:val="008428AA"/>
    <w:rsid w:val="00851AAC"/>
    <w:rsid w:val="00854DDD"/>
    <w:rsid w:val="008634CD"/>
    <w:rsid w:val="00865049"/>
    <w:rsid w:val="00881FFC"/>
    <w:rsid w:val="00885B30"/>
    <w:rsid w:val="00891B87"/>
    <w:rsid w:val="008A3652"/>
    <w:rsid w:val="008B053C"/>
    <w:rsid w:val="008B742E"/>
    <w:rsid w:val="008C4814"/>
    <w:rsid w:val="008D38E6"/>
    <w:rsid w:val="008D3BB2"/>
    <w:rsid w:val="008D3E9E"/>
    <w:rsid w:val="008D7839"/>
    <w:rsid w:val="008E3300"/>
    <w:rsid w:val="00903D4E"/>
    <w:rsid w:val="00907D00"/>
    <w:rsid w:val="00916E32"/>
    <w:rsid w:val="00925CBF"/>
    <w:rsid w:val="0094739E"/>
    <w:rsid w:val="00947E93"/>
    <w:rsid w:val="00950B51"/>
    <w:rsid w:val="00953CA0"/>
    <w:rsid w:val="0095608E"/>
    <w:rsid w:val="0096515D"/>
    <w:rsid w:val="00981C0F"/>
    <w:rsid w:val="00985058"/>
    <w:rsid w:val="009B0130"/>
    <w:rsid w:val="009B16A7"/>
    <w:rsid w:val="009B1F0C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9F415E"/>
    <w:rsid w:val="00A1139C"/>
    <w:rsid w:val="00A1344A"/>
    <w:rsid w:val="00A14C7B"/>
    <w:rsid w:val="00A34697"/>
    <w:rsid w:val="00A36035"/>
    <w:rsid w:val="00A3639C"/>
    <w:rsid w:val="00A73143"/>
    <w:rsid w:val="00A90F0B"/>
    <w:rsid w:val="00A920A9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29A4"/>
    <w:rsid w:val="00AE3C22"/>
    <w:rsid w:val="00AF0BCA"/>
    <w:rsid w:val="00B00B90"/>
    <w:rsid w:val="00B14301"/>
    <w:rsid w:val="00B15E63"/>
    <w:rsid w:val="00B17582"/>
    <w:rsid w:val="00B261C1"/>
    <w:rsid w:val="00B31162"/>
    <w:rsid w:val="00B320DC"/>
    <w:rsid w:val="00B349D5"/>
    <w:rsid w:val="00B43906"/>
    <w:rsid w:val="00B51C39"/>
    <w:rsid w:val="00B5296E"/>
    <w:rsid w:val="00B52A9A"/>
    <w:rsid w:val="00B543BB"/>
    <w:rsid w:val="00B844DF"/>
    <w:rsid w:val="00B85316"/>
    <w:rsid w:val="00BB2FBC"/>
    <w:rsid w:val="00BC1A60"/>
    <w:rsid w:val="00BC7EE4"/>
    <w:rsid w:val="00BD0E17"/>
    <w:rsid w:val="00BE2046"/>
    <w:rsid w:val="00BE6327"/>
    <w:rsid w:val="00C00EBE"/>
    <w:rsid w:val="00C03F5E"/>
    <w:rsid w:val="00C110D9"/>
    <w:rsid w:val="00C15C1E"/>
    <w:rsid w:val="00C254A5"/>
    <w:rsid w:val="00C25762"/>
    <w:rsid w:val="00C54D45"/>
    <w:rsid w:val="00C54EF4"/>
    <w:rsid w:val="00C56F2B"/>
    <w:rsid w:val="00C619EB"/>
    <w:rsid w:val="00C62F72"/>
    <w:rsid w:val="00C708BA"/>
    <w:rsid w:val="00C86633"/>
    <w:rsid w:val="00C872FF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E2191"/>
    <w:rsid w:val="00DE28BA"/>
    <w:rsid w:val="00DF169C"/>
    <w:rsid w:val="00E042E1"/>
    <w:rsid w:val="00E11463"/>
    <w:rsid w:val="00E12554"/>
    <w:rsid w:val="00E32CC1"/>
    <w:rsid w:val="00E3529A"/>
    <w:rsid w:val="00E40FD1"/>
    <w:rsid w:val="00E41F14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8190F"/>
    <w:rsid w:val="00FA57CD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3FA4C2"/>
  <w15:docId w15:val="{A92C7F49-07DF-47BE-9645-464463257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6C5F0-CCAC-4BA4-B1BC-06959B818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1072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Pasquali, Luigi</cp:lastModifiedBy>
  <cp:revision>4</cp:revision>
  <cp:lastPrinted>2017-12-18T15:12:00Z</cp:lastPrinted>
  <dcterms:created xsi:type="dcterms:W3CDTF">2020-07-13T14:28:00Z</dcterms:created>
  <dcterms:modified xsi:type="dcterms:W3CDTF">2020-07-22T10:22:00Z</dcterms:modified>
</cp:coreProperties>
</file>